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8C" w:rsidRPr="0002638C" w:rsidRDefault="00DA6207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638C" w:rsidRPr="0002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«Призначенская средняя общеобразовательная школа»</w:t>
      </w:r>
    </w:p>
    <w:p w:rsidR="0002638C" w:rsidRPr="0002638C" w:rsidRDefault="0002638C" w:rsidP="00B92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3862"/>
        <w:gridCol w:w="3368"/>
        <w:gridCol w:w="3084"/>
      </w:tblGrid>
      <w:tr w:rsidR="0002638C" w:rsidRPr="0002638C" w:rsidTr="00FF5E04">
        <w:tc>
          <w:tcPr>
            <w:tcW w:w="3862" w:type="dxa"/>
          </w:tcPr>
          <w:p w:rsidR="0002638C" w:rsidRPr="0002638C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53240B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</w:t>
            </w:r>
            <w:r w:rsidR="0053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аседании педагогического совета</w:t>
            </w:r>
          </w:p>
          <w:p w:rsidR="0002638C" w:rsidRPr="0002638C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«Призначенская СОШ»</w:t>
            </w:r>
          </w:p>
          <w:p w:rsidR="0002638C" w:rsidRPr="0002638C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</w:t>
            </w:r>
          </w:p>
          <w:p w:rsidR="0002638C" w:rsidRPr="0002638C" w:rsidRDefault="00E93BEB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 __2023</w:t>
            </w:r>
            <w:r w:rsidR="0002638C"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368" w:type="dxa"/>
          </w:tcPr>
          <w:p w:rsidR="0002638C" w:rsidRPr="0002638C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02638C" w:rsidRPr="0002638C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Управляющим советом </w:t>
            </w:r>
          </w:p>
          <w:p w:rsidR="0002638C" w:rsidRPr="0002638C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«Призначенская СОШ»</w:t>
            </w:r>
          </w:p>
          <w:p w:rsidR="0002638C" w:rsidRPr="0002638C" w:rsidRDefault="0002638C" w:rsidP="00026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38C" w:rsidRPr="0002638C" w:rsidRDefault="0002638C" w:rsidP="00E9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D56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_от «_» __2023</w:t>
            </w:r>
            <w:r w:rsidR="00E1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84" w:type="dxa"/>
          </w:tcPr>
          <w:p w:rsidR="0002638C" w:rsidRPr="0002638C" w:rsidRDefault="0002638C" w:rsidP="00026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Утверждаю:</w:t>
            </w:r>
          </w:p>
          <w:p w:rsidR="0002638C" w:rsidRPr="0002638C" w:rsidRDefault="00A625A3" w:rsidP="00026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</w:t>
            </w:r>
            <w:r w:rsidR="0002638C" w:rsidRPr="0002638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иректор МБОУ «Призначенская СОШ»</w:t>
            </w:r>
          </w:p>
          <w:p w:rsidR="0002638C" w:rsidRPr="0002638C" w:rsidRDefault="00E97F30" w:rsidP="00026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_____Е.А. Лазарева</w:t>
            </w:r>
          </w:p>
          <w:p w:rsidR="0002638C" w:rsidRPr="0002638C" w:rsidRDefault="0002638C" w:rsidP="00026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Приказ № ____ </w:t>
            </w:r>
          </w:p>
          <w:p w:rsidR="0002638C" w:rsidRPr="0002638C" w:rsidRDefault="00E93BEB" w:rsidP="00026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от « __» ___2023</w:t>
            </w:r>
            <w:r w:rsidR="00E1783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02638C" w:rsidRPr="0002638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г.</w:t>
            </w:r>
          </w:p>
          <w:p w:rsidR="0002638C" w:rsidRPr="0002638C" w:rsidRDefault="0002638C" w:rsidP="0002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внеурочной деятельности 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 уровень начального общего образования муниципального бюджетного общеобразовательного учреждения «Призначенская СОШ» </w:t>
      </w:r>
    </w:p>
    <w:p w:rsidR="0002638C" w:rsidRPr="0002638C" w:rsidRDefault="00E93BEB" w:rsidP="00CA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2023-2024</w:t>
      </w:r>
      <w:r w:rsidR="0002638C" w:rsidRPr="000263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22B4" w:rsidRDefault="00B922B4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922B4" w:rsidRPr="0002638C" w:rsidRDefault="00B922B4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38C" w:rsidRPr="0002638C" w:rsidRDefault="0002638C" w:rsidP="00D046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МБОУ «Призначенская СОШ» определяет состав и структуру направлений, формы организации, объём внеурочной деятельности для обучающихся на уровень 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внеурочной деятельности для обучающихся на уровне начального общего образования составляет до 1350 часов за четыре года</w:t>
      </w:r>
      <w:r w:rsidR="00D0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Нормативно-правовой основой формирования плана </w:t>
      </w: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являются следующие нормативные документы </w:t>
      </w:r>
    </w:p>
    <w:p w:rsidR="0002638C" w:rsidRPr="0002638C" w:rsidRDefault="0002638C" w:rsidP="0002638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(ст.43).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 w:rsidRPr="00026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02638C">
        <w:rPr>
          <w:rFonts w:ascii="Times New Roman" w:eastAsia="Times New Roman" w:hAnsi="Times New Roman" w:cs="Times New Roman"/>
          <w:sz w:val="28"/>
          <w:szCs w:val="28"/>
        </w:rPr>
        <w:t>в ред. приказов Минобрнауки РФ от 26.11.2010 № 1241, от 22.09.2011 № 2357, 18.12.2012г. №1060);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02638C" w:rsidRPr="0002638C" w:rsidRDefault="0002638C" w:rsidP="000263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02638C" w:rsidRPr="0002638C" w:rsidRDefault="0002638C" w:rsidP="0002638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МБОУ «Призначенская СОШ»;</w:t>
      </w:r>
    </w:p>
    <w:p w:rsidR="0002638C" w:rsidRPr="0002638C" w:rsidRDefault="0002638C" w:rsidP="0002638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МБОУ «Призначенская СОШ»;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плана внеурочной деятельности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«Призначенская СОШ» Белгородской области, Прохоровского района,и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Целью </w:t>
      </w: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В  качестве организационной модел</w:t>
      </w:r>
      <w:r w:rsidR="00D046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и внеурочной деятельности в 2022-2023 </w:t>
      </w: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учебном году определена </w:t>
      </w:r>
      <w:r w:rsidRPr="0002638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>оптимизационная модель,</w:t>
      </w: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Учреждения: учителя начальных классов, учителя-предметники, педагог-психолог. 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организует социально значимую, творческую деятельность обучающихся. </w:t>
      </w:r>
    </w:p>
    <w:p w:rsidR="0002638C" w:rsidRPr="00E17830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E1783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Цели и задачи внеурочной деятельности определяют её основные функции.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1)  образовательная — обучение ребенка по дополнительным образовательным программам, получение им новых знаний;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2)  воспитательная  —  обогащение  и  расширение  культурно-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нравственного уровня учащихся;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3)  креативная — создание гибкой системы для реализации индивидуальных творческих интересов личности;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4)  компенсационная — освоение ребенком новых направлений деятельности, углубляющих и дополняющих основное (базовое) образование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и создающих эмоционально значимый для ребенка фон освоения содержания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5)  рекреационная — организация содержательного досуга как сферы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восстановления психофизиологических сил ребёнка;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6)  профориентационная — формирование устойчивого интереса к социально  значимым  видам  деятельности,  содействие  определению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жизненных планов ребенка, включая предпрофессиональную ориентацию;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7)  интеграционная  —  создание  единого  образовательного пространства школы;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8)  функция социализации — освоение ребенком социального опыта, приобретение им навыков воспроизводства социальных связей и личностных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качеств, необходимых для жизни;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9)  функция  самореализации  —  самоопределение  ребенка  в социально и культурно значимых формах жизнедеятельности, проживание им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ситуаций успеха, личностное саморазвитие.</w:t>
      </w:r>
    </w:p>
    <w:p w:rsidR="0002638C" w:rsidRPr="00E17830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E1783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Принципами организации внеурочной деятельностив Учреждении</w:t>
      </w:r>
    </w:p>
    <w:p w:rsidR="0002638C" w:rsidRPr="00E17830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E1783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являются: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 соответствие возрастным особенностям обучающихся;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 преемственность с технологиями учебной деятельности;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 опора на традиции и положительный опыт организации внеурочной деятельности;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 опора на ценности воспитательной системы Учреждения;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 свободный выбор на основе личных интересов и склонностей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ребенка. Данные принципы определяют </w:t>
      </w:r>
      <w:r w:rsidRPr="0002638C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способы организации внеурочной деятельност и в школе: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 реализация  образовательных  программ,  разработанных педагогами школы;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 включение обучающегося в систему коллективных творческих дел, которые являются частью воспитательной системы Учреждения по пятинаправлениям;</w:t>
      </w:r>
    </w:p>
    <w:p w:rsidR="0002638C" w:rsidRPr="0002638C" w:rsidRDefault="0002638C" w:rsidP="000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263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 использование  ресурсов  учреждений  дополнительного образования. </w:t>
      </w:r>
    </w:p>
    <w:p w:rsidR="0002638C" w:rsidRPr="00E17830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организуется на добровольной основе в соответствии  с  выбором  участников  образовательного  процесса  по </w:t>
      </w:r>
      <w:r w:rsidRPr="00E17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направлениям развития личности: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спортивно-оздоровительное,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духовно-нравственное,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общеинтеллектуальное,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социальное,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общекультурное.</w:t>
      </w:r>
    </w:p>
    <w:p w:rsidR="0002638C" w:rsidRPr="00E17830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Пять направлений внеурочной деятельности реализуются в её 9 видах: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игровая деятельность;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познавательная деятельность;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проблемно-ценностное общение;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досугово - развлекательная деятельность (досуговое общение);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 художественное творчество;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 социальное  творчество  (социально  преобразующая добровольческая деятельность);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 трудовая деятельность;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 спортивно-оздоровительная деятельность;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 туристско-краеведческая деятельность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Виды и направления внеурочной деятельности обучающихся тесно связаны между собой.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Формами организации внеурочной деятельности являются: кружок, секция, мастерская, студия, курс занятий, клуб, научное общество, проектная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экскурсия и др. Выбор форм внеурочной деятельности опирается на гарантию достижения результата определенного уровня.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реализации спортивно-оздоровительного направления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улицах;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духовно – нравственного направления является социально – педагогическая поддержка становления и развития высоконравственного, творческого, компетентного гражданина России;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  социального направления является развитие у учащихся эстетического восприятия окружающего мира;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общеинтеллектуального направления является формирование интеллектуальных умений, развитие познавательной активности и самостоятельности учащихся.</w:t>
      </w: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 направление в плане внеурочной деятельности представлено:</w:t>
      </w:r>
    </w:p>
    <w:p w:rsidR="000C27E2" w:rsidRDefault="0002638C" w:rsidP="000C27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</w:t>
      </w:r>
      <w:r w:rsidR="00E1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</w:t>
      </w:r>
      <w:r w:rsidR="00E9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быть здоров» для обучающихся 1,3 классов</w:t>
      </w:r>
      <w:r w:rsidR="00E1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объёме 1 час в неделю.</w:t>
      </w:r>
    </w:p>
    <w:p w:rsidR="00982796" w:rsidRDefault="00982796" w:rsidP="000C27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«П</w:t>
      </w:r>
      <w:r w:rsidR="00E9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игры» для обучающихся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классов</w:t>
      </w:r>
      <w:r w:rsidR="00E9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объеме в 4</w:t>
      </w:r>
      <w:r w:rsidR="00C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0,5</w:t>
      </w:r>
      <w:r w:rsidR="00E1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C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в</w:t>
      </w:r>
      <w:r w:rsidR="00E9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 классе</w:t>
      </w:r>
      <w:r w:rsidR="00E1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CA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1час</w:t>
      </w:r>
      <w:r w:rsidR="00E17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</w:t>
      </w:r>
    </w:p>
    <w:p w:rsidR="009731D3" w:rsidRDefault="009731D3" w:rsidP="009731D3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375" w:rsidRDefault="00CA0375" w:rsidP="00CA0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38C" w:rsidRPr="0002638C" w:rsidRDefault="0002638C" w:rsidP="0002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– нравственное направление представлено:</w:t>
      </w:r>
    </w:p>
    <w:p w:rsidR="0002638C" w:rsidRDefault="0002638C" w:rsidP="0002638C">
      <w:pPr>
        <w:numPr>
          <w:ilvl w:val="0"/>
          <w:numId w:val="4"/>
        </w:numPr>
        <w:shd w:val="clear" w:color="auto" w:fill="FFFFFF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«Православная культура» для обуч</w:t>
      </w:r>
      <w:r w:rsidR="00E93BE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 3</w:t>
      </w:r>
      <w:r w:rsidR="00CA03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93BE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6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в объеме 0,5</w:t>
      </w: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E675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6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9731D3" w:rsidRDefault="009731D3" w:rsidP="009731D3">
      <w:pPr>
        <w:shd w:val="clear" w:color="auto" w:fill="FFFFFF"/>
        <w:tabs>
          <w:tab w:val="left" w:pos="1125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375" w:rsidRDefault="00CA0375" w:rsidP="00CA0375">
      <w:pPr>
        <w:shd w:val="clear" w:color="auto" w:fill="FFFFFF"/>
        <w:tabs>
          <w:tab w:val="left" w:pos="1125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638C" w:rsidRDefault="0002638C" w:rsidP="00E97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направление представлено:</w:t>
      </w:r>
    </w:p>
    <w:p w:rsidR="00EF50BA" w:rsidRDefault="00EF50BA" w:rsidP="00EF50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</w:t>
      </w:r>
      <w:r w:rsidR="00E97F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шаги» для обучающихся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E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0, 5 часа в неделю</w:t>
      </w:r>
    </w:p>
    <w:p w:rsidR="00E97F30" w:rsidRDefault="00E97F30" w:rsidP="00E675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«Игра. До</w:t>
      </w:r>
      <w:r w:rsidR="00CA0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E93B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говое общение» для обучающихся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E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объеме 0,5  часа в неделю.</w:t>
      </w:r>
    </w:p>
    <w:p w:rsidR="00CA0375" w:rsidRDefault="00CA0375" w:rsidP="00E675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«Финансовая </w:t>
      </w:r>
      <w:r w:rsidR="009731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</w:t>
      </w:r>
      <w:r w:rsidR="00E93B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обучающихся 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 объеме 1 час в неделю</w:t>
      </w:r>
    </w:p>
    <w:p w:rsidR="009731D3" w:rsidRDefault="009731D3" w:rsidP="00E675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« </w:t>
      </w:r>
      <w:r w:rsidR="00E93B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Мы-твои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</w:t>
      </w:r>
      <w:r w:rsidR="005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E9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 </w:t>
      </w:r>
      <w:r w:rsidR="005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 в неделю</w:t>
      </w:r>
    </w:p>
    <w:p w:rsidR="00E93BEB" w:rsidRPr="00E93BEB" w:rsidRDefault="00E93BEB" w:rsidP="00E93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Объединение « Мир профессий</w:t>
      </w:r>
      <w:r w:rsidR="0050359A">
        <w:rPr>
          <w:rFonts w:ascii="Times New Roman" w:hAnsi="Times New Roman" w:cs="Times New Roman"/>
          <w:sz w:val="28"/>
          <w:szCs w:val="28"/>
          <w:lang w:eastAsia="ru-RU"/>
        </w:rPr>
        <w:t>» для обучающихся 2</w:t>
      </w:r>
      <w:r w:rsidRPr="00E93BEB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в объёме 1 час в неделю</w:t>
      </w:r>
    </w:p>
    <w:p w:rsidR="0050359A" w:rsidRPr="0050359A" w:rsidRDefault="0050359A" w:rsidP="005035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0359A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Объединение «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Финансовая грамотность» для обучающихся 1-2 класов</w:t>
      </w:r>
      <w:r w:rsidRPr="0050359A">
        <w:rPr>
          <w:rFonts w:ascii="Times New Roman" w:hAnsi="Times New Roman" w:cs="Times New Roman"/>
          <w:sz w:val="28"/>
          <w:szCs w:val="28"/>
          <w:lang w:eastAsia="ru-RU"/>
        </w:rPr>
        <w:t xml:space="preserve"> в объёме 1 час в неделю</w:t>
      </w:r>
    </w:p>
    <w:p w:rsidR="00CA0375" w:rsidRPr="00E675BC" w:rsidRDefault="00CA0375" w:rsidP="005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8C" w:rsidRPr="0002638C" w:rsidRDefault="0002638C" w:rsidP="00026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 направление представлено:</w:t>
      </w:r>
    </w:p>
    <w:p w:rsidR="0002638C" w:rsidRPr="0002638C" w:rsidRDefault="0002638C" w:rsidP="0002638C">
      <w:pPr>
        <w:numPr>
          <w:ilvl w:val="0"/>
          <w:numId w:val="5"/>
        </w:numPr>
        <w:spacing w:after="0" w:line="240" w:lineRule="auto"/>
        <w:ind w:hanging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Объединением «</w:t>
      </w:r>
      <w:r w:rsidR="00E17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и конструирование</w:t>
      </w: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обучающихся </w:t>
      </w:r>
      <w:r w:rsidR="00E93B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E675BC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675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02638C" w:rsidRDefault="0002638C" w:rsidP="0002638C">
      <w:pPr>
        <w:numPr>
          <w:ilvl w:val="0"/>
          <w:numId w:val="5"/>
        </w:numPr>
        <w:spacing w:after="0" w:line="240" w:lineRule="auto"/>
        <w:ind w:hanging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</w:t>
      </w:r>
      <w:r w:rsidR="00E93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английский» для обучающихся 1-го  класса в объеме 1 час в неделю.</w:t>
      </w:r>
    </w:p>
    <w:p w:rsidR="00E97F30" w:rsidRPr="0002638C" w:rsidRDefault="00E97F30" w:rsidP="0002638C">
      <w:pPr>
        <w:numPr>
          <w:ilvl w:val="0"/>
          <w:numId w:val="5"/>
        </w:numPr>
        <w:spacing w:after="0" w:line="240" w:lineRule="auto"/>
        <w:ind w:hanging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</w:t>
      </w:r>
      <w:r w:rsidR="00CA0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логики и алгоритмики</w:t>
      </w:r>
      <w:r w:rsidR="00E1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обучающихся 1-4 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объёме 1 час в неделю</w:t>
      </w:r>
      <w:r w:rsidR="0078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 поделен на 2 группы)</w:t>
      </w:r>
    </w:p>
    <w:p w:rsidR="00CA0375" w:rsidRPr="0002638C" w:rsidRDefault="00CA0375" w:rsidP="00CA0375">
      <w:pPr>
        <w:spacing w:after="0" w:line="240" w:lineRule="auto"/>
        <w:ind w:left="1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8C" w:rsidRPr="0002638C" w:rsidRDefault="0002638C" w:rsidP="00026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 направление представлено:</w:t>
      </w:r>
    </w:p>
    <w:p w:rsidR="0002638C" w:rsidRPr="0002638C" w:rsidRDefault="00E97F30" w:rsidP="0002638C">
      <w:pPr>
        <w:numPr>
          <w:ilvl w:val="0"/>
          <w:numId w:val="5"/>
        </w:numPr>
        <w:spacing w:after="0" w:line="240" w:lineRule="auto"/>
        <w:ind w:hanging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«Мой край </w:t>
      </w:r>
      <w:r w:rsidR="005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Белгородчина»  для учащих</w:t>
      </w:r>
      <w:r w:rsidR="00C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</w:t>
      </w:r>
      <w:r w:rsidR="00B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0,5</w:t>
      </w:r>
      <w:r w:rsidR="0002638C"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неделю.</w:t>
      </w:r>
    </w:p>
    <w:p w:rsidR="000C27E2" w:rsidRPr="00CA0375" w:rsidRDefault="0002638C" w:rsidP="000C27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Объединением «Разговор о правильном питании» для</w:t>
      </w:r>
      <w:r w:rsidR="005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3</w:t>
      </w:r>
      <w:r w:rsidR="000C2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27E2" w:rsidRPr="000C27E2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классов в объеме 0,5</w:t>
      </w:r>
      <w:r w:rsidRPr="000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</w:t>
      </w:r>
      <w:r w:rsidR="00EF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375" w:rsidRPr="00CA0375" w:rsidRDefault="00CA0375" w:rsidP="000C27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hanging="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«Разговоры о важном» для учащихся 1-4 классов в объеме 1 час в неделю.</w:t>
      </w:r>
    </w:p>
    <w:p w:rsidR="00CA0375" w:rsidRPr="00E97F30" w:rsidRDefault="00CA0375" w:rsidP="00CA0375">
      <w:pPr>
        <w:shd w:val="clear" w:color="auto" w:fill="FFFFFF"/>
        <w:spacing w:before="100" w:beforeAutospacing="1" w:after="100" w:afterAutospacing="1" w:line="240" w:lineRule="auto"/>
        <w:ind w:left="13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5A3" w:rsidRDefault="00A625A3" w:rsidP="00A62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8C" w:rsidRPr="000C27E2" w:rsidRDefault="0002638C" w:rsidP="00A62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внеурочной деятельности МБОУ «Призначенская СОШ» на уровень  начал</w:t>
      </w:r>
      <w:r w:rsidR="000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общего образования</w:t>
      </w:r>
      <w:r w:rsidR="0050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0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988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4"/>
        <w:gridCol w:w="2692"/>
        <w:gridCol w:w="2093"/>
        <w:gridCol w:w="530"/>
        <w:gridCol w:w="629"/>
        <w:gridCol w:w="698"/>
        <w:gridCol w:w="692"/>
      </w:tblGrid>
      <w:tr w:rsidR="0002638C" w:rsidRPr="0002638C" w:rsidTr="0002638C">
        <w:trPr>
          <w:trHeight w:val="231"/>
        </w:trPr>
        <w:tc>
          <w:tcPr>
            <w:tcW w:w="2654" w:type="dxa"/>
            <w:vMerge w:val="restart"/>
            <w:shd w:val="clear" w:color="auto" w:fill="BFBFBF"/>
            <w:vAlign w:val="center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692" w:type="dxa"/>
            <w:vMerge w:val="restart"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2093" w:type="dxa"/>
            <w:vMerge w:val="restart"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02638C" w:rsidRPr="0002638C" w:rsidTr="0002638C">
        <w:trPr>
          <w:trHeight w:val="231"/>
        </w:trPr>
        <w:tc>
          <w:tcPr>
            <w:tcW w:w="2654" w:type="dxa"/>
            <w:vMerge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</w:tr>
      <w:tr w:rsidR="0002638C" w:rsidRPr="0002638C" w:rsidTr="0002638C">
        <w:trPr>
          <w:trHeight w:val="231"/>
        </w:trPr>
        <w:tc>
          <w:tcPr>
            <w:tcW w:w="2654" w:type="dxa"/>
            <w:vMerge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02638C" w:rsidRPr="0002638C" w:rsidRDefault="0002638C" w:rsidP="0002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638C" w:rsidRPr="0002638C" w:rsidTr="0002638C">
        <w:trPr>
          <w:trHeight w:val="1656"/>
        </w:trPr>
        <w:tc>
          <w:tcPr>
            <w:tcW w:w="2654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2692" w:type="dxa"/>
          </w:tcPr>
          <w:p w:rsidR="0002638C" w:rsidRPr="0002638C" w:rsidRDefault="0002638C" w:rsidP="0002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Занятия в специальном помещении, на свежем воздухе, беседы, соревнования, игры</w:t>
            </w:r>
          </w:p>
        </w:tc>
        <w:tc>
          <w:tcPr>
            <w:tcW w:w="2093" w:type="dxa"/>
          </w:tcPr>
          <w:p w:rsidR="006E4A93" w:rsidRDefault="006E4A93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народов мира</w:t>
            </w:r>
          </w:p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530" w:type="dxa"/>
          </w:tcPr>
          <w:p w:rsidR="006E4A93" w:rsidRDefault="006E4A93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A93" w:rsidRDefault="006E4A93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A93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BD4898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898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A93" w:rsidRDefault="006E4A93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A93" w:rsidRPr="0002638C" w:rsidRDefault="006E4A93" w:rsidP="0078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6E4A93" w:rsidRDefault="006E4A93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A93" w:rsidRPr="0002638C" w:rsidRDefault="00572F80" w:rsidP="006E4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6E4A93" w:rsidRPr="0050359A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  <w:p w:rsidR="006E4A93" w:rsidRPr="006E4A93" w:rsidRDefault="006E4A93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2F80" w:rsidRPr="0002638C" w:rsidTr="00123E54">
        <w:trPr>
          <w:trHeight w:val="843"/>
        </w:trPr>
        <w:tc>
          <w:tcPr>
            <w:tcW w:w="2654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92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Беседы, игровая</w:t>
            </w:r>
          </w:p>
        </w:tc>
        <w:tc>
          <w:tcPr>
            <w:tcW w:w="2093" w:type="dxa"/>
          </w:tcPr>
          <w:p w:rsidR="00572F80" w:rsidRPr="0002638C" w:rsidRDefault="00572F80" w:rsidP="0002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530" w:type="dxa"/>
          </w:tcPr>
          <w:p w:rsidR="00572F80" w:rsidRPr="00427BDB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572F80" w:rsidRPr="0050359A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0359A" w:rsidRPr="0002638C" w:rsidTr="00D20FC9">
        <w:trPr>
          <w:trHeight w:val="562"/>
        </w:trPr>
        <w:tc>
          <w:tcPr>
            <w:tcW w:w="2654" w:type="dxa"/>
            <w:vMerge w:val="restart"/>
          </w:tcPr>
          <w:p w:rsidR="0050359A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2692" w:type="dxa"/>
          </w:tcPr>
          <w:p w:rsidR="0050359A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Беседы, игровая</w:t>
            </w:r>
          </w:p>
        </w:tc>
        <w:tc>
          <w:tcPr>
            <w:tcW w:w="2093" w:type="dxa"/>
          </w:tcPr>
          <w:p w:rsidR="0050359A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530" w:type="dxa"/>
          </w:tcPr>
          <w:p w:rsidR="0050359A" w:rsidRPr="00427BDB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0359A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50359A" w:rsidRPr="0053240B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50359A" w:rsidRPr="00BD68BD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0C27E2" w:rsidRPr="0002638C" w:rsidTr="0002638C">
        <w:trPr>
          <w:trHeight w:val="145"/>
        </w:trPr>
        <w:tc>
          <w:tcPr>
            <w:tcW w:w="2654" w:type="dxa"/>
            <w:vMerge/>
          </w:tcPr>
          <w:p w:rsidR="000C27E2" w:rsidRPr="0002638C" w:rsidRDefault="000C27E2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0C27E2" w:rsidRPr="0002638C" w:rsidRDefault="000C27E2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Беседы, игровая</w:t>
            </w:r>
          </w:p>
        </w:tc>
        <w:tc>
          <w:tcPr>
            <w:tcW w:w="2093" w:type="dxa"/>
          </w:tcPr>
          <w:p w:rsidR="000C27E2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Весёлый </w:t>
            </w:r>
            <w:r w:rsidR="000C27E2"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530" w:type="dxa"/>
          </w:tcPr>
          <w:p w:rsidR="000C27E2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</w:tcPr>
          <w:p w:rsidR="000C27E2" w:rsidRPr="0002638C" w:rsidRDefault="000C27E2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C27E2" w:rsidRPr="0002638C" w:rsidRDefault="000C27E2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0C27E2" w:rsidRPr="0002638C" w:rsidRDefault="000C27E2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27E2" w:rsidRPr="0002638C" w:rsidTr="0002638C">
        <w:trPr>
          <w:trHeight w:val="145"/>
        </w:trPr>
        <w:tc>
          <w:tcPr>
            <w:tcW w:w="2654" w:type="dxa"/>
            <w:vMerge/>
          </w:tcPr>
          <w:p w:rsidR="000C27E2" w:rsidRPr="0002638C" w:rsidRDefault="000C27E2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0C27E2" w:rsidRPr="0002638C" w:rsidRDefault="000C27E2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Беседы, игровая</w:t>
            </w:r>
          </w:p>
        </w:tc>
        <w:tc>
          <w:tcPr>
            <w:tcW w:w="2093" w:type="dxa"/>
          </w:tcPr>
          <w:p w:rsidR="000C27E2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логики и программирования</w:t>
            </w:r>
          </w:p>
        </w:tc>
        <w:tc>
          <w:tcPr>
            <w:tcW w:w="530" w:type="dxa"/>
          </w:tcPr>
          <w:p w:rsidR="000C27E2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</w:tcPr>
          <w:p w:rsidR="000C27E2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C27E2" w:rsidRPr="0002638C" w:rsidRDefault="00781CB6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0C27E2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33FE0" w:rsidRPr="0002638C" w:rsidTr="00BD4898">
        <w:trPr>
          <w:trHeight w:val="828"/>
        </w:trPr>
        <w:tc>
          <w:tcPr>
            <w:tcW w:w="2654" w:type="dxa"/>
            <w:vMerge w:val="restart"/>
            <w:tcBorders>
              <w:top w:val="single" w:sz="4" w:space="0" w:color="auto"/>
            </w:tcBorders>
          </w:tcPr>
          <w:p w:rsidR="00133FE0" w:rsidRPr="0002638C" w:rsidRDefault="00BD4898" w:rsidP="00BD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692" w:type="dxa"/>
          </w:tcPr>
          <w:p w:rsidR="00133FE0" w:rsidRPr="0002638C" w:rsidRDefault="00133FE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133FE0" w:rsidRDefault="00133FE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край родная Белгород</w:t>
            </w:r>
            <w:r w:rsidR="00A02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чина</w:t>
            </w:r>
          </w:p>
        </w:tc>
        <w:tc>
          <w:tcPr>
            <w:tcW w:w="530" w:type="dxa"/>
          </w:tcPr>
          <w:p w:rsidR="00133FE0" w:rsidRPr="0002638C" w:rsidRDefault="00133FE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133FE0" w:rsidRDefault="00133FE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133FE0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133FE0" w:rsidRPr="0053240B" w:rsidRDefault="00133FE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638C" w:rsidRPr="0002638C" w:rsidTr="0002638C">
        <w:trPr>
          <w:trHeight w:val="145"/>
        </w:trPr>
        <w:tc>
          <w:tcPr>
            <w:tcW w:w="2654" w:type="dxa"/>
            <w:vMerge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Конкурсы, </w:t>
            </w: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530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D4898" w:rsidRPr="0002638C" w:rsidTr="00CA0375">
        <w:trPr>
          <w:trHeight w:val="828"/>
        </w:trPr>
        <w:tc>
          <w:tcPr>
            <w:tcW w:w="2654" w:type="dxa"/>
            <w:vMerge w:val="restart"/>
          </w:tcPr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92" w:type="dxa"/>
            <w:vMerge w:val="restart"/>
          </w:tcPr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Занятия в  кружке, экскурсии,  посещение выставок, </w:t>
            </w:r>
            <w:r w:rsidRPr="00026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BD4898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Игра. Досуговое общение</w:t>
            </w:r>
          </w:p>
        </w:tc>
        <w:tc>
          <w:tcPr>
            <w:tcW w:w="530" w:type="dxa"/>
          </w:tcPr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BD4898" w:rsidRPr="0002638C" w:rsidRDefault="00BD4898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BD4898" w:rsidRPr="0002638C" w:rsidRDefault="0050359A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572F80" w:rsidRPr="0002638C" w:rsidTr="00CA0375">
        <w:trPr>
          <w:trHeight w:val="828"/>
        </w:trPr>
        <w:tc>
          <w:tcPr>
            <w:tcW w:w="2654" w:type="dxa"/>
            <w:vMerge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530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572F80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212F" w:rsidRPr="0002638C" w:rsidTr="0002638C">
        <w:trPr>
          <w:trHeight w:val="145"/>
        </w:trPr>
        <w:tc>
          <w:tcPr>
            <w:tcW w:w="2654" w:type="dxa"/>
          </w:tcPr>
          <w:p w:rsidR="007C212F" w:rsidRPr="0002638C" w:rsidRDefault="007C212F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7C212F" w:rsidRPr="0002638C" w:rsidRDefault="007C212F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7C212F" w:rsidRDefault="007C212F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Финансовая </w:t>
            </w:r>
            <w:r w:rsidR="006E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530" w:type="dxa"/>
          </w:tcPr>
          <w:p w:rsidR="007C212F" w:rsidRPr="0002638C" w:rsidRDefault="007C212F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</w:tcPr>
          <w:p w:rsidR="007C212F" w:rsidRPr="0002638C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7C212F" w:rsidRDefault="007C212F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7C212F" w:rsidRDefault="007C212F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2F80" w:rsidRPr="0002638C" w:rsidTr="0002638C">
        <w:trPr>
          <w:trHeight w:val="145"/>
        </w:trPr>
        <w:tc>
          <w:tcPr>
            <w:tcW w:w="2654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572F80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530" w:type="dxa"/>
          </w:tcPr>
          <w:p w:rsidR="00572F80" w:rsidRPr="0002638C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72F80" w:rsidRPr="0002638C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572F80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572F80" w:rsidRDefault="00572F80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23A4" w:rsidRPr="0002638C" w:rsidTr="0002638C">
        <w:trPr>
          <w:trHeight w:val="145"/>
        </w:trPr>
        <w:tc>
          <w:tcPr>
            <w:tcW w:w="2654" w:type="dxa"/>
          </w:tcPr>
          <w:p w:rsidR="006E23A4" w:rsidRPr="0002638C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3A4" w:rsidRPr="0002638C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6E23A4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Мы-твои верные друзья</w:t>
            </w:r>
          </w:p>
        </w:tc>
        <w:tc>
          <w:tcPr>
            <w:tcW w:w="530" w:type="dxa"/>
          </w:tcPr>
          <w:p w:rsidR="006E23A4" w:rsidRPr="0002638C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6E23A4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E23A4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6E23A4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638C" w:rsidRPr="0002638C" w:rsidTr="0002638C">
        <w:trPr>
          <w:trHeight w:val="286"/>
        </w:trPr>
        <w:tc>
          <w:tcPr>
            <w:tcW w:w="2654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(по классам)</w:t>
            </w:r>
          </w:p>
        </w:tc>
        <w:tc>
          <w:tcPr>
            <w:tcW w:w="2692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02638C" w:rsidRPr="0002638C" w:rsidRDefault="0002638C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02638C" w:rsidRPr="0002638C" w:rsidRDefault="007C212F" w:rsidP="001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dxa"/>
          </w:tcPr>
          <w:p w:rsidR="0002638C" w:rsidRPr="0002638C" w:rsidRDefault="00A025E5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02638C" w:rsidRPr="0002638C" w:rsidRDefault="00781CB6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E2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2" w:type="dxa"/>
          </w:tcPr>
          <w:p w:rsidR="0002638C" w:rsidRPr="0002638C" w:rsidRDefault="006E23A4" w:rsidP="0002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</w:tr>
    </w:tbl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Занятия внеурочной деятельности проводятся в соответствии с рабочей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и расписанием, утверждёнными директором Учреждения.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 организации  различных  видов  внеурочной  деятельности используются следующие помещения: учебные кабинеты начальных классов,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 музыки, спортивный зал со спортивным инвентарем, школьная спортивная площадка, школьный двор, библиотека, игровая комната.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внеурочной деятельности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Увеличение числа детей, охваченных организованным досугом; воспитание уважительного отношения к родному дому, к школе, селу, поселку; воспитание у детей толерантности, навыков здорового образа жизни; формирование  чувства  гражданственности  и  патриотизма,  правовой культуры, осознанного отношения к профессиональному самоопределению; достижение  учащимися  необходимого  для  жизни  в  обществе социального опыта и формирование в них принимаемой обществом системы ценностей.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Проблема  использования  свободного  времени  подрастающего поколения в целях всестороннего воспитания и развития всегда были насущными для общества. Воспитание детей происходит в любой момент их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 духовно- нравственный потенциал, высокий уровень самосознания - способность сделать правильный нравственный выбор.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Учреждении созданы условия для внеурочной деятельности обучающихся и организации дополнительного образования. Вся система работы  школы  по  данному  направлению  призвана  предоставить возможность: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свободного выбора детьми программ, объединений, которые близки им по природе, отвечают их внутренним потребностям;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помогают  удовлетворить  образовательные  запросы, почувствовать себя успешным, реализовать и развить свои таланты, способности.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стать активным в решении жизненных и социальных проблем, уметь нести ответственность за свой выбор;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8C">
        <w:rPr>
          <w:rFonts w:ascii="Times New Roman" w:eastAsia="Times New Roman" w:hAnsi="Times New Roman" w:cs="Times New Roman"/>
          <w:sz w:val="28"/>
          <w:szCs w:val="28"/>
          <w:lang w:eastAsia="ru-RU"/>
        </w:rPr>
        <w:t>-  быть активным гражданином своей страны, способным любить и беречь природу, занимающим активную жизненную позицию в борьбе за сохранение</w:t>
      </w:r>
    </w:p>
    <w:p w:rsidR="0002638C" w:rsidRPr="0002638C" w:rsidRDefault="0002638C" w:rsidP="0002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6AF" w:rsidRPr="008D16AF" w:rsidRDefault="008D16AF" w:rsidP="008D16AF">
      <w:pPr>
        <w:pStyle w:val="a9"/>
        <w:spacing w:after="0"/>
        <w:ind w:left="568"/>
        <w:jc w:val="center"/>
        <w:rPr>
          <w:b/>
          <w:bCs/>
          <w:iCs/>
          <w:color w:val="000000"/>
          <w:sz w:val="28"/>
          <w:szCs w:val="28"/>
        </w:rPr>
      </w:pPr>
      <w:r w:rsidRPr="008D16AF">
        <w:rPr>
          <w:b/>
          <w:bCs/>
          <w:iCs/>
          <w:color w:val="000000"/>
          <w:sz w:val="28"/>
          <w:szCs w:val="28"/>
        </w:rPr>
        <w:t>Мониторинг эффективности внеурочной деятельности и дополнительного образования</w:t>
      </w:r>
    </w:p>
    <w:p w:rsidR="008D16AF" w:rsidRPr="008D16AF" w:rsidRDefault="008D16AF" w:rsidP="008D16AF">
      <w:pPr>
        <w:pStyle w:val="a9"/>
        <w:spacing w:after="0"/>
        <w:jc w:val="both"/>
        <w:rPr>
          <w:color w:val="000000"/>
          <w:sz w:val="28"/>
          <w:szCs w:val="28"/>
        </w:rPr>
      </w:pPr>
      <w:r w:rsidRPr="008D16AF">
        <w:rPr>
          <w:b/>
          <w:bCs/>
          <w:iCs/>
          <w:color w:val="000000"/>
          <w:sz w:val="28"/>
          <w:szCs w:val="28"/>
        </w:rPr>
        <w:tab/>
      </w:r>
      <w:r w:rsidRPr="008D16AF">
        <w:rPr>
          <w:color w:val="000000"/>
          <w:sz w:val="28"/>
          <w:szCs w:val="28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8D16AF" w:rsidRPr="008D16AF" w:rsidRDefault="008D16AF" w:rsidP="008D16AF">
      <w:pPr>
        <w:pStyle w:val="a9"/>
        <w:spacing w:after="0"/>
        <w:jc w:val="both"/>
        <w:rPr>
          <w:color w:val="000000"/>
          <w:sz w:val="28"/>
          <w:szCs w:val="28"/>
        </w:rPr>
      </w:pPr>
      <w:r w:rsidRPr="008D16AF">
        <w:rPr>
          <w:color w:val="000000"/>
          <w:sz w:val="28"/>
          <w:szCs w:val="28"/>
        </w:rPr>
        <w:tab/>
        <w:t>- организация работы с кадрами;</w:t>
      </w:r>
    </w:p>
    <w:p w:rsidR="008D16AF" w:rsidRPr="008D16AF" w:rsidRDefault="008D16AF" w:rsidP="008D16AF">
      <w:pPr>
        <w:pStyle w:val="a9"/>
        <w:spacing w:after="0"/>
        <w:jc w:val="both"/>
        <w:rPr>
          <w:color w:val="000000"/>
          <w:sz w:val="28"/>
          <w:szCs w:val="28"/>
        </w:rPr>
      </w:pPr>
      <w:r w:rsidRPr="008D16AF">
        <w:rPr>
          <w:color w:val="000000"/>
          <w:sz w:val="28"/>
          <w:szCs w:val="28"/>
        </w:rPr>
        <w:tab/>
        <w:t>- организация работы с ученическим коллективом;</w:t>
      </w:r>
    </w:p>
    <w:p w:rsidR="008D16AF" w:rsidRPr="008D16AF" w:rsidRDefault="008D16AF" w:rsidP="008D16AF">
      <w:pPr>
        <w:pStyle w:val="a9"/>
        <w:spacing w:after="0"/>
        <w:jc w:val="both"/>
        <w:rPr>
          <w:color w:val="000000"/>
          <w:sz w:val="28"/>
          <w:szCs w:val="28"/>
        </w:rPr>
      </w:pPr>
      <w:r w:rsidRPr="008D16AF">
        <w:rPr>
          <w:color w:val="000000"/>
          <w:sz w:val="28"/>
          <w:szCs w:val="28"/>
        </w:rPr>
        <w:tab/>
        <w:t>- организация работы с родителями, общественными организациями, социальными партнёрами;</w:t>
      </w:r>
    </w:p>
    <w:p w:rsidR="008D16AF" w:rsidRPr="008D16AF" w:rsidRDefault="008D16AF" w:rsidP="008D16AF">
      <w:pPr>
        <w:pStyle w:val="a9"/>
        <w:spacing w:after="0"/>
        <w:jc w:val="both"/>
        <w:rPr>
          <w:color w:val="000000"/>
          <w:sz w:val="28"/>
          <w:szCs w:val="28"/>
        </w:rPr>
      </w:pPr>
      <w:r w:rsidRPr="008D16AF">
        <w:rPr>
          <w:color w:val="000000"/>
          <w:sz w:val="28"/>
          <w:szCs w:val="28"/>
        </w:rPr>
        <w:tab/>
        <w:t>- мониторинг эффективности инновационных процессов.</w:t>
      </w:r>
    </w:p>
    <w:p w:rsidR="008D16AF" w:rsidRPr="008D16AF" w:rsidRDefault="008D16AF" w:rsidP="008D16AF">
      <w:pPr>
        <w:pStyle w:val="a9"/>
        <w:spacing w:after="0"/>
        <w:jc w:val="both"/>
        <w:rPr>
          <w:sz w:val="28"/>
          <w:szCs w:val="28"/>
        </w:rPr>
      </w:pPr>
      <w:r w:rsidRPr="008D16AF">
        <w:rPr>
          <w:color w:val="000000"/>
          <w:sz w:val="28"/>
          <w:szCs w:val="28"/>
        </w:rPr>
        <w:tab/>
      </w:r>
      <w:r w:rsidRPr="008D16AF">
        <w:rPr>
          <w:sz w:val="28"/>
          <w:szCs w:val="28"/>
        </w:rPr>
        <w:t>Контроль результативности и эффективности осуществляется путем проведения мониторинговых исследований,  диагностики обучающихся, педагогов, родителей.</w:t>
      </w:r>
    </w:p>
    <w:p w:rsidR="008D16AF" w:rsidRPr="008D16AF" w:rsidRDefault="008D16AF" w:rsidP="008D16AF">
      <w:pPr>
        <w:pStyle w:val="a9"/>
        <w:spacing w:after="0"/>
        <w:jc w:val="both"/>
        <w:rPr>
          <w:b/>
          <w:bCs/>
          <w:iCs/>
          <w:color w:val="000000"/>
          <w:sz w:val="28"/>
          <w:szCs w:val="28"/>
        </w:rPr>
      </w:pPr>
      <w:r w:rsidRPr="008D16AF">
        <w:rPr>
          <w:sz w:val="28"/>
          <w:szCs w:val="28"/>
        </w:rPr>
        <w:tab/>
      </w:r>
      <w:r w:rsidRPr="008D16AF">
        <w:rPr>
          <w:b/>
          <w:color w:val="000000"/>
          <w:sz w:val="28"/>
          <w:szCs w:val="28"/>
        </w:rPr>
        <w:t>Целью мониторинговых исследований</w:t>
      </w:r>
      <w:r w:rsidRPr="008D16AF">
        <w:rPr>
          <w:color w:val="000000"/>
          <w:sz w:val="28"/>
          <w:szCs w:val="28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образования по следующим критериям:</w:t>
      </w:r>
    </w:p>
    <w:p w:rsidR="008D16AF" w:rsidRPr="008D16AF" w:rsidRDefault="008D16AF" w:rsidP="008D16A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6AF">
        <w:rPr>
          <w:rFonts w:ascii="Times New Roman" w:hAnsi="Times New Roman" w:cs="Times New Roman"/>
          <w:color w:val="000000"/>
          <w:sz w:val="28"/>
          <w:szCs w:val="28"/>
        </w:rPr>
        <w:t>рост социальной активности обучающихся;</w:t>
      </w:r>
    </w:p>
    <w:p w:rsidR="008D16AF" w:rsidRPr="008D16AF" w:rsidRDefault="008D16AF" w:rsidP="008D16A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6AF">
        <w:rPr>
          <w:rFonts w:ascii="Times New Roman" w:hAnsi="Times New Roman" w:cs="Times New Roman"/>
          <w:color w:val="000000"/>
          <w:sz w:val="28"/>
          <w:szCs w:val="28"/>
        </w:rPr>
        <w:t>рост мотивации к активной познавательной деятельности;</w:t>
      </w:r>
    </w:p>
    <w:p w:rsidR="008D16AF" w:rsidRPr="008D16AF" w:rsidRDefault="008D16AF" w:rsidP="008D16A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6AF">
        <w:rPr>
          <w:rFonts w:ascii="Times New Roman" w:hAnsi="Times New Roman" w:cs="Times New Roman"/>
          <w:color w:val="000000"/>
          <w:sz w:val="28"/>
          <w:szCs w:val="28"/>
        </w:rPr>
        <w:t xml:space="preserve">уровень достижения обучающимися таких образовательных результатов, как сформированность коммуникативных и исследовательских компетентностей, креативных и организационных способностей, рефлексивных навыков; </w:t>
      </w:r>
    </w:p>
    <w:p w:rsidR="008D16AF" w:rsidRPr="008D16AF" w:rsidRDefault="008D16AF" w:rsidP="008D16A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6AF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качественное изменение в личностном развитии, усвоении </w:t>
      </w:r>
      <w:r w:rsidRPr="008D16AF">
        <w:rPr>
          <w:rFonts w:ascii="Times New Roman" w:hAnsi="Times New Roman" w:cs="Times New Roman"/>
          <w:sz w:val="28"/>
          <w:szCs w:val="28"/>
        </w:rPr>
        <w:t>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8D16AF" w:rsidRPr="008D16AF" w:rsidRDefault="008D16AF" w:rsidP="008D16A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6AF">
        <w:rPr>
          <w:rFonts w:ascii="Times New Roman" w:hAnsi="Times New Roman" w:cs="Times New Roman"/>
          <w:sz w:val="28"/>
          <w:szCs w:val="28"/>
        </w:rPr>
        <w:t>удовлетворенность учащихся и  родителей жизнедеятельностью гимназии.</w:t>
      </w:r>
    </w:p>
    <w:p w:rsidR="008D16AF" w:rsidRPr="008D16AF" w:rsidRDefault="008D16AF" w:rsidP="008D16AF">
      <w:pPr>
        <w:jc w:val="both"/>
        <w:rPr>
          <w:rFonts w:ascii="Times New Roman" w:hAnsi="Times New Roman" w:cs="Times New Roman"/>
          <w:sz w:val="28"/>
          <w:szCs w:val="28"/>
        </w:rPr>
      </w:pPr>
      <w:r w:rsidRPr="008D16AF">
        <w:rPr>
          <w:rFonts w:ascii="Times New Roman" w:hAnsi="Times New Roman" w:cs="Times New Roman"/>
          <w:sz w:val="28"/>
          <w:szCs w:val="28"/>
        </w:rPr>
        <w:tab/>
      </w:r>
      <w:r w:rsidRPr="008D16AF">
        <w:rPr>
          <w:rFonts w:ascii="Times New Roman" w:hAnsi="Times New Roman" w:cs="Times New Roman"/>
          <w:b/>
          <w:color w:val="000000"/>
          <w:sz w:val="28"/>
          <w:szCs w:val="28"/>
        </w:rPr>
        <w:t>Объекты мониторинга:</w:t>
      </w:r>
    </w:p>
    <w:p w:rsidR="008D16AF" w:rsidRPr="008D16AF" w:rsidRDefault="008D16AF" w:rsidP="008D16AF">
      <w:pPr>
        <w:pStyle w:val="a9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D16AF">
        <w:rPr>
          <w:sz w:val="28"/>
          <w:szCs w:val="28"/>
        </w:rPr>
        <w:t>Оценка востребованности форм и мероприятий внеклассной работы;</w:t>
      </w:r>
    </w:p>
    <w:p w:rsidR="008D16AF" w:rsidRPr="008D16AF" w:rsidRDefault="008D16AF" w:rsidP="008D16AF">
      <w:pPr>
        <w:pStyle w:val="a9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D16AF">
        <w:rPr>
          <w:sz w:val="28"/>
          <w:szCs w:val="28"/>
        </w:rPr>
        <w:t>Сохранность контингента всех направлений внеурочной работы;</w:t>
      </w:r>
    </w:p>
    <w:p w:rsidR="008D16AF" w:rsidRPr="008D16AF" w:rsidRDefault="008D16AF" w:rsidP="008D16AF">
      <w:pPr>
        <w:pStyle w:val="a9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D16AF">
        <w:rPr>
          <w:sz w:val="28"/>
          <w:szCs w:val="28"/>
        </w:rPr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8D16AF" w:rsidRPr="008D16AF" w:rsidRDefault="008D16AF" w:rsidP="008D16AF">
      <w:pPr>
        <w:pStyle w:val="a9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D16AF">
        <w:rPr>
          <w:sz w:val="28"/>
          <w:szCs w:val="28"/>
        </w:rPr>
        <w:t>Анкетирование школьников и родителей в рамках внутришкольного контроля.</w:t>
      </w:r>
    </w:p>
    <w:p w:rsidR="008D16AF" w:rsidRPr="008D16AF" w:rsidRDefault="008D16AF" w:rsidP="008D16AF">
      <w:pPr>
        <w:pStyle w:val="a9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D16AF">
        <w:rPr>
          <w:sz w:val="28"/>
          <w:szCs w:val="28"/>
        </w:rPr>
        <w:t>Вовлечённость  обучающихся во внеурочную образовательную деятельность,</w:t>
      </w:r>
      <w:r>
        <w:rPr>
          <w:sz w:val="28"/>
          <w:szCs w:val="28"/>
        </w:rPr>
        <w:t xml:space="preserve"> как на базе школы</w:t>
      </w:r>
      <w:r w:rsidRPr="008D16AF">
        <w:rPr>
          <w:sz w:val="28"/>
          <w:szCs w:val="28"/>
        </w:rPr>
        <w:t>, так и вне ОУ;</w:t>
      </w:r>
    </w:p>
    <w:p w:rsidR="008D16AF" w:rsidRPr="008D16AF" w:rsidRDefault="008D16AF" w:rsidP="008D16AF">
      <w:pPr>
        <w:pStyle w:val="a9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D16AF">
        <w:rPr>
          <w:sz w:val="28"/>
          <w:szCs w:val="28"/>
        </w:rPr>
        <w:t>Развитие и сплочение ученического коллектива, характер межличностных отношений;</w:t>
      </w:r>
    </w:p>
    <w:p w:rsidR="008D16AF" w:rsidRPr="008D16AF" w:rsidRDefault="008D16AF" w:rsidP="008D16AF">
      <w:pPr>
        <w:pStyle w:val="a9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D16AF">
        <w:rPr>
          <w:sz w:val="28"/>
          <w:szCs w:val="28"/>
        </w:rPr>
        <w:t>Результативность участия субъектов образования в целевых программах и проектах различного уровня.</w:t>
      </w:r>
    </w:p>
    <w:p w:rsidR="00BE79F4" w:rsidRDefault="00BE79F4" w:rsidP="00A71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9F4" w:rsidRDefault="00BE79F4" w:rsidP="00A71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9F4" w:rsidRDefault="00BE79F4" w:rsidP="00A71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9F4" w:rsidRDefault="00BE79F4" w:rsidP="00A71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25A3" w:rsidRDefault="00A625A3" w:rsidP="00A71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25A3" w:rsidRDefault="00A625A3" w:rsidP="00A71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25A3" w:rsidSect="0002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75" w:rsidRDefault="00CA0375" w:rsidP="00142139">
      <w:pPr>
        <w:spacing w:after="0" w:line="240" w:lineRule="auto"/>
      </w:pPr>
      <w:r>
        <w:separator/>
      </w:r>
    </w:p>
  </w:endnote>
  <w:endnote w:type="continuationSeparator" w:id="0">
    <w:p w:rsidR="00CA0375" w:rsidRDefault="00CA0375" w:rsidP="0014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75" w:rsidRDefault="00CA0375" w:rsidP="00142139">
      <w:pPr>
        <w:spacing w:after="0" w:line="240" w:lineRule="auto"/>
      </w:pPr>
      <w:r>
        <w:separator/>
      </w:r>
    </w:p>
  </w:footnote>
  <w:footnote w:type="continuationSeparator" w:id="0">
    <w:p w:rsidR="00CA0375" w:rsidRDefault="00CA0375" w:rsidP="0014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9D2E6E"/>
    <w:multiLevelType w:val="hybridMultilevel"/>
    <w:tmpl w:val="DD8CC10C"/>
    <w:lvl w:ilvl="0" w:tplc="91001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1114E"/>
    <w:multiLevelType w:val="hybridMultilevel"/>
    <w:tmpl w:val="A62A37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61EC76B1"/>
    <w:multiLevelType w:val="hybridMultilevel"/>
    <w:tmpl w:val="915E536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32C"/>
    <w:rsid w:val="00011B81"/>
    <w:rsid w:val="0002638C"/>
    <w:rsid w:val="000C27E2"/>
    <w:rsid w:val="000D3552"/>
    <w:rsid w:val="00106C28"/>
    <w:rsid w:val="00133FE0"/>
    <w:rsid w:val="00142139"/>
    <w:rsid w:val="001906CC"/>
    <w:rsid w:val="00261B68"/>
    <w:rsid w:val="00262009"/>
    <w:rsid w:val="00275460"/>
    <w:rsid w:val="0042134E"/>
    <w:rsid w:val="00427BDB"/>
    <w:rsid w:val="004D2E88"/>
    <w:rsid w:val="004D76F5"/>
    <w:rsid w:val="0050359A"/>
    <w:rsid w:val="0053240B"/>
    <w:rsid w:val="00572F80"/>
    <w:rsid w:val="005C06FD"/>
    <w:rsid w:val="00633854"/>
    <w:rsid w:val="00646662"/>
    <w:rsid w:val="006B7005"/>
    <w:rsid w:val="006E23A4"/>
    <w:rsid w:val="006E4A93"/>
    <w:rsid w:val="00781CB6"/>
    <w:rsid w:val="00794437"/>
    <w:rsid w:val="00795633"/>
    <w:rsid w:val="007C212F"/>
    <w:rsid w:val="007D3F0F"/>
    <w:rsid w:val="00805834"/>
    <w:rsid w:val="00812BA2"/>
    <w:rsid w:val="008D16AF"/>
    <w:rsid w:val="008F5E2C"/>
    <w:rsid w:val="009162DC"/>
    <w:rsid w:val="00927D0E"/>
    <w:rsid w:val="0095721F"/>
    <w:rsid w:val="009731D3"/>
    <w:rsid w:val="00982796"/>
    <w:rsid w:val="00A025E5"/>
    <w:rsid w:val="00A625A3"/>
    <w:rsid w:val="00A71964"/>
    <w:rsid w:val="00A90D55"/>
    <w:rsid w:val="00B5181E"/>
    <w:rsid w:val="00B922B4"/>
    <w:rsid w:val="00BD4898"/>
    <w:rsid w:val="00BD68BD"/>
    <w:rsid w:val="00BE79F4"/>
    <w:rsid w:val="00C909B7"/>
    <w:rsid w:val="00CA0375"/>
    <w:rsid w:val="00CA33B2"/>
    <w:rsid w:val="00D04602"/>
    <w:rsid w:val="00D563F0"/>
    <w:rsid w:val="00D805A5"/>
    <w:rsid w:val="00DA6207"/>
    <w:rsid w:val="00DB5F2A"/>
    <w:rsid w:val="00DE3B4C"/>
    <w:rsid w:val="00E17830"/>
    <w:rsid w:val="00E57050"/>
    <w:rsid w:val="00E675BC"/>
    <w:rsid w:val="00E93BEB"/>
    <w:rsid w:val="00E97F30"/>
    <w:rsid w:val="00EF50BA"/>
    <w:rsid w:val="00F9332C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8D757-6C50-4CFA-8CFD-9CE1571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638C"/>
  </w:style>
  <w:style w:type="paragraph" w:customStyle="1" w:styleId="Default">
    <w:name w:val="Default"/>
    <w:uiPriority w:val="99"/>
    <w:rsid w:val="000263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2638C"/>
    <w:pPr>
      <w:spacing w:after="0" w:line="240" w:lineRule="auto"/>
      <w:ind w:left="720" w:firstLine="709"/>
      <w:jc w:val="both"/>
    </w:pPr>
    <w:rPr>
      <w:rFonts w:ascii="Calibri" w:eastAsia="Times New Roman" w:hAnsi="Calibri" w:cs="Calibri"/>
    </w:rPr>
  </w:style>
  <w:style w:type="paragraph" w:styleId="a4">
    <w:name w:val="No Spacing"/>
    <w:uiPriority w:val="99"/>
    <w:qFormat/>
    <w:rsid w:val="000263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4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139"/>
  </w:style>
  <w:style w:type="paragraph" w:styleId="a7">
    <w:name w:val="footer"/>
    <w:basedOn w:val="a"/>
    <w:link w:val="a8"/>
    <w:uiPriority w:val="99"/>
    <w:semiHidden/>
    <w:unhideWhenUsed/>
    <w:rsid w:val="0014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139"/>
  </w:style>
  <w:style w:type="paragraph" w:styleId="a9">
    <w:name w:val="Body Text"/>
    <w:basedOn w:val="a"/>
    <w:link w:val="aa"/>
    <w:rsid w:val="008D16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1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8D16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BE79F4"/>
  </w:style>
  <w:style w:type="paragraph" w:styleId="ab">
    <w:name w:val="Balloon Text"/>
    <w:basedOn w:val="a"/>
    <w:link w:val="ac"/>
    <w:uiPriority w:val="99"/>
    <w:semiHidden/>
    <w:unhideWhenUsed/>
    <w:rsid w:val="00BE79F4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BE79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93DD-498C-4894-B57B-9B0EAAB4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29</cp:revision>
  <cp:lastPrinted>2023-10-23T12:22:00Z</cp:lastPrinted>
  <dcterms:created xsi:type="dcterms:W3CDTF">2017-09-12T13:05:00Z</dcterms:created>
  <dcterms:modified xsi:type="dcterms:W3CDTF">2023-10-23T12:32:00Z</dcterms:modified>
</cp:coreProperties>
</file>